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DB81" w14:textId="1E297CA4" w:rsidR="00153FC1" w:rsidRPr="003936FB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D3774">
        <w:t>578-02</w:t>
      </w:r>
      <w:r w:rsidRPr="00DB357E">
        <w:t xml:space="preserve"> </w:t>
      </w:r>
      <w:r w:rsidR="00861663">
        <w:t xml:space="preserve"> </w:t>
      </w:r>
      <w:r>
        <w:t>от</w:t>
      </w:r>
      <w:r w:rsidR="00CD3774">
        <w:t xml:space="preserve"> 22.07.2022</w:t>
      </w:r>
      <w:bookmarkStart w:id="0" w:name="_GoBack"/>
      <w:bookmarkEnd w:id="0"/>
      <w:r w:rsidR="00306AE6">
        <w:t xml:space="preserve"> </w:t>
      </w:r>
      <w:r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 xml:space="preserve">: Услуги, связанные с научной, инженерно-технической и профессиональной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1E4624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55912160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9F9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42D08BD4" w14:textId="4190842D" w:rsidR="001E4624" w:rsidRPr="002E1D6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74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032B">
              <w:rPr>
                <w:rFonts w:eastAsiaTheme="minorHAnsi"/>
                <w:sz w:val="22"/>
                <w:szCs w:val="22"/>
                <w:lang w:eastAsia="en-US"/>
              </w:rPr>
              <w:t>Услуги профессиональные, научные и технические,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2BB44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55E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9539" w14:textId="5B3A6E65" w:rsidR="001E4624" w:rsidRPr="002E1D6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74.90.19.190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93C7" w14:textId="05BB5BC3" w:rsidR="001E4624" w:rsidRPr="002E1D6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E4624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02A-A602-4008-AA31-9C360A3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20</cp:revision>
  <cp:lastPrinted>2021-10-06T14:10:00Z</cp:lastPrinted>
  <dcterms:created xsi:type="dcterms:W3CDTF">2022-06-17T10:49:00Z</dcterms:created>
  <dcterms:modified xsi:type="dcterms:W3CDTF">2022-07-25T06:13:00Z</dcterms:modified>
</cp:coreProperties>
</file>